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FC" w:rsidRDefault="008C31FC" w:rsidP="008C31FC">
      <w:pPr>
        <w:rPr>
          <w:sz w:val="6"/>
          <w:szCs w:val="6"/>
        </w:rPr>
      </w:pPr>
    </w:p>
    <w:tbl>
      <w:tblPr>
        <w:tblW w:w="101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843"/>
        <w:gridCol w:w="1588"/>
        <w:gridCol w:w="284"/>
        <w:gridCol w:w="254"/>
        <w:gridCol w:w="1560"/>
        <w:gridCol w:w="567"/>
        <w:gridCol w:w="567"/>
        <w:gridCol w:w="1707"/>
      </w:tblGrid>
      <w:tr w:rsidR="001F2830" w:rsidRPr="00BC0962" w:rsidTr="0094683B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F2830" w:rsidRPr="001F2830" w:rsidRDefault="001F2830" w:rsidP="001F2830">
            <w:pPr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1F2830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1. ИНФОРМАЦИЯ О </w:t>
            </w:r>
            <w:r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ЗАЯВИТЕЛЕ</w:t>
            </w:r>
          </w:p>
        </w:tc>
      </w:tr>
      <w:tr w:rsidR="001F2830" w:rsidRPr="0008694A" w:rsidTr="0094683B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2830" w:rsidRPr="0008694A" w:rsidRDefault="001F2830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1F2830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1F2830" w:rsidRPr="00BC0962" w:rsidRDefault="001F2830" w:rsidP="001F2830">
            <w:pPr>
              <w:rPr>
                <w:rFonts w:ascii="Calibri" w:hAnsi="Calibri" w:cs="Calibri"/>
              </w:rPr>
            </w:pPr>
            <w:r w:rsidRPr="00BC0962">
              <w:rPr>
                <w:rFonts w:ascii="Calibri" w:hAnsi="Calibri" w:cs="Calibri"/>
              </w:rPr>
              <w:t xml:space="preserve">1.1. </w:t>
            </w:r>
            <w:r>
              <w:rPr>
                <w:rFonts w:ascii="Calibri" w:hAnsi="Calibri" w:cs="Calibri"/>
              </w:rPr>
              <w:t>ФИО заявителя</w:t>
            </w:r>
            <w:r w:rsidRPr="00BC0962">
              <w:rPr>
                <w:rFonts w:ascii="Calibri" w:hAnsi="Calibri" w:cs="Calibri"/>
              </w:rPr>
              <w:t>: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2830" w:rsidRPr="00790261" w:rsidRDefault="001F2830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1F2830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2830" w:rsidRPr="00BC0962" w:rsidRDefault="001F2830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2830" w:rsidRPr="00F24F58" w:rsidRDefault="001F2830" w:rsidP="0094683B">
            <w:pPr>
              <w:rPr>
                <w:rFonts w:ascii="Calibri" w:hAnsi="Calibri" w:cs="Calibri"/>
                <w:i/>
                <w:sz w:val="8"/>
                <w:szCs w:val="8"/>
              </w:rPr>
            </w:pPr>
          </w:p>
        </w:tc>
      </w:tr>
      <w:tr w:rsidR="00C01EA5" w:rsidRPr="00BC0962" w:rsidTr="0094683B">
        <w:trPr>
          <w:trHeight w:val="320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C01EA5" w:rsidRPr="00C01EA5" w:rsidRDefault="0033394F" w:rsidP="0033394F">
            <w:pPr>
              <w:rPr>
                <w:rFonts w:ascii="Calibri" w:hAnsi="Calibri" w:cs="Calibri"/>
                <w:highlight w:val="lightGray"/>
              </w:rPr>
            </w:pPr>
            <w:r>
              <w:rPr>
                <w:rFonts w:ascii="Calibri" w:hAnsi="Calibri" w:cs="Calibri"/>
              </w:rPr>
              <w:t>1.2. Дата рождения: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EA5" w:rsidRPr="00F24F58" w:rsidRDefault="004E7DF1" w:rsidP="0094683B">
            <w:pPr>
              <w:rPr>
                <w:rFonts w:ascii="Calibri" w:hAnsi="Calibri" w:cs="Calibri"/>
                <w:i/>
                <w:sz w:val="8"/>
                <w:szCs w:val="8"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C01EA5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EA5" w:rsidRPr="00BC0962" w:rsidRDefault="00C01EA5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EA5" w:rsidRPr="00F24F58" w:rsidRDefault="00C01EA5" w:rsidP="0094683B">
            <w:pPr>
              <w:rPr>
                <w:rFonts w:ascii="Calibri" w:hAnsi="Calibri" w:cs="Calibri"/>
                <w:i/>
                <w:sz w:val="8"/>
                <w:szCs w:val="8"/>
              </w:rPr>
            </w:pPr>
          </w:p>
        </w:tc>
      </w:tr>
      <w:tr w:rsidR="001F2830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1F2830" w:rsidRPr="007248F3" w:rsidRDefault="00C01EA5" w:rsidP="001F2830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1.3</w:t>
            </w:r>
            <w:r w:rsidR="001F2830">
              <w:rPr>
                <w:rFonts w:ascii="Calibri" w:hAnsi="Calibri" w:cs="Calibri"/>
              </w:rPr>
              <w:t>. Адрес регистрации: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2830" w:rsidRPr="00790261" w:rsidRDefault="001F2830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1F2830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2830" w:rsidRPr="00BC0962" w:rsidRDefault="001F2830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2830" w:rsidRPr="00BC0962" w:rsidRDefault="001F2830" w:rsidP="0094683B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526398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26398" w:rsidRPr="0033394F" w:rsidRDefault="00526398" w:rsidP="003339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1.4. Паспортные данные:          </w:t>
            </w:r>
            <w:r>
              <w:rPr>
                <w:rFonts w:ascii="Calibri" w:hAnsi="Calibri" w:cs="Calibri"/>
                <w:i/>
                <w:sz w:val="18"/>
              </w:rPr>
              <w:t>Серия и №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6398" w:rsidRPr="00790261" w:rsidRDefault="00526398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666AE8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6AE8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666AE8">
              <w:rPr>
                <w:rFonts w:ascii="Calibri" w:hAnsi="Calibri" w:cs="Calibri"/>
                <w:b/>
                <w:i/>
              </w:rPr>
            </w:r>
            <w:r w:rsidRPr="00666AE8">
              <w:rPr>
                <w:rFonts w:ascii="Calibri" w:hAnsi="Calibri" w:cs="Calibri"/>
                <w:b/>
                <w:i/>
              </w:rPr>
              <w:fldChar w:fldCharType="separate"/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  <w:tr w:rsidR="0033394F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F4378C" w:rsidRDefault="0033394F" w:rsidP="004D6198">
            <w:pPr>
              <w:jc w:val="righ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кем выдан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94F" w:rsidRPr="00790261" w:rsidRDefault="0033394F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666AE8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6AE8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666AE8">
              <w:rPr>
                <w:rFonts w:ascii="Calibri" w:hAnsi="Calibri" w:cs="Calibri"/>
                <w:b/>
                <w:i/>
              </w:rPr>
            </w:r>
            <w:r w:rsidRPr="00666AE8">
              <w:rPr>
                <w:rFonts w:ascii="Calibri" w:hAnsi="Calibri" w:cs="Calibri"/>
                <w:b/>
                <w:i/>
              </w:rPr>
              <w:fldChar w:fldCharType="separate"/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  <w:tr w:rsidR="0033394F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Default="004D6198" w:rsidP="00D92E0E">
            <w:pPr>
              <w:jc w:val="righ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дата выдачи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94F" w:rsidRDefault="0033394F" w:rsidP="0094683B">
            <w:pPr>
              <w:rPr>
                <w:rFonts w:ascii="Calibri" w:hAnsi="Calibri" w:cs="Calibri"/>
                <w:b/>
                <w:i/>
              </w:rPr>
            </w:pPr>
            <w:r w:rsidRPr="00666AE8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6AE8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666AE8">
              <w:rPr>
                <w:rFonts w:ascii="Calibri" w:hAnsi="Calibri" w:cs="Calibri"/>
                <w:b/>
                <w:i/>
              </w:rPr>
            </w:r>
            <w:r w:rsidRPr="00666AE8">
              <w:rPr>
                <w:rFonts w:ascii="Calibri" w:hAnsi="Calibri" w:cs="Calibri"/>
                <w:b/>
                <w:i/>
              </w:rPr>
              <w:fldChar w:fldCharType="separate"/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t> </w:t>
            </w:r>
            <w:r w:rsidRPr="00666AE8"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  <w:tr w:rsidR="001F2830" w:rsidRPr="00BC0962" w:rsidTr="0094683B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2830" w:rsidRPr="00BC0962" w:rsidRDefault="001F2830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2830" w:rsidRPr="00BC0962" w:rsidRDefault="001F2830" w:rsidP="0094683B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3394F" w:rsidRPr="00BC0962" w:rsidTr="0094683B">
        <w:tc>
          <w:tcPr>
            <w:tcW w:w="18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BC0962" w:rsidRDefault="0033394F" w:rsidP="00D92E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 Контактная информация</w:t>
            </w:r>
            <w:r w:rsidR="001E2992">
              <w:rPr>
                <w:rFonts w:ascii="Calibri" w:hAnsi="Calibri" w:cs="Calibri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BC0962" w:rsidRDefault="0033394F" w:rsidP="00D92E0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8"/>
              </w:rPr>
              <w:t>т</w:t>
            </w:r>
            <w:r w:rsidRPr="007248F3">
              <w:rPr>
                <w:rFonts w:ascii="Calibri" w:hAnsi="Calibri" w:cs="Calibri"/>
                <w:i/>
                <w:sz w:val="18"/>
              </w:rPr>
              <w:t>елефон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94F" w:rsidRPr="00790261" w:rsidRDefault="0033394F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33394F" w:rsidRPr="00BC0962" w:rsidTr="004A657D"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BC0962" w:rsidRDefault="0033394F" w:rsidP="00D92E0E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BC0962" w:rsidRDefault="0033394F" w:rsidP="00D92E0E">
            <w:pPr>
              <w:jc w:val="right"/>
              <w:rPr>
                <w:rFonts w:ascii="Calibri" w:hAnsi="Calibri" w:cs="Calibri"/>
              </w:rPr>
            </w:pPr>
            <w:r w:rsidRPr="007248F3">
              <w:rPr>
                <w:rFonts w:ascii="Calibri" w:hAnsi="Calibri" w:cs="Calibri"/>
                <w:i/>
                <w:sz w:val="18"/>
              </w:rPr>
              <w:t>электронная почта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94F" w:rsidRPr="00790261" w:rsidRDefault="0033394F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33394F" w:rsidRPr="00BC0962" w:rsidTr="004A657D"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BC0962" w:rsidRDefault="0033394F" w:rsidP="00D92E0E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33394F" w:rsidRPr="007248F3" w:rsidRDefault="0033394F" w:rsidP="00D92E0E">
            <w:pPr>
              <w:jc w:val="righ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почтовый адрес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94F" w:rsidRPr="00790261" w:rsidRDefault="0033394F" w:rsidP="0094683B">
            <w:pPr>
              <w:rPr>
                <w:rFonts w:ascii="Calibri" w:eastAsia="Arial Unicode MS" w:hAnsi="Calibri" w:cs="Calibri"/>
                <w:b/>
                <w:i/>
              </w:rPr>
            </w:pPr>
            <w:r w:rsidRPr="00405D4C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D4C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405D4C">
              <w:rPr>
                <w:rFonts w:ascii="Calibri" w:eastAsia="Arial Unicode MS" w:hAnsi="Calibri" w:cs="Calibri"/>
                <w:b/>
                <w:i/>
              </w:rPr>
            </w:r>
            <w:r w:rsidRPr="00405D4C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405D4C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05D4C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05D4C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05D4C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05D4C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05D4C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707DF6" w:rsidRPr="00BC0962" w:rsidTr="004A657D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DF6" w:rsidRPr="00BC0962" w:rsidRDefault="00707DF6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B05F9" w:rsidRPr="00836F36" w:rsidTr="004A657D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FB05F9" w:rsidRPr="00FB05F9" w:rsidRDefault="00FB05F9" w:rsidP="00EA0FB1">
            <w:pPr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05F9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2. </w:t>
            </w:r>
            <w:r w:rsidR="00EA0FB1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ПРОФЕССИОНАЛЬНАЯ ДЕЯТЕЛЬНОСТЬ</w:t>
            </w:r>
          </w:p>
        </w:tc>
      </w:tr>
      <w:tr w:rsidR="00FB05F9" w:rsidRPr="0008694A" w:rsidTr="004A657D">
        <w:trPr>
          <w:cantSplit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5F9" w:rsidRPr="0008694A" w:rsidRDefault="00FB05F9" w:rsidP="00D92E0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EA0FB1" w:rsidRPr="0008694A" w:rsidTr="004A657D">
        <w:trPr>
          <w:cantSplit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EA0FB1" w:rsidRPr="006B16D8" w:rsidRDefault="0031364B" w:rsidP="0031364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 Образование</w:t>
            </w:r>
            <w:r w:rsidR="00586F39">
              <w:rPr>
                <w:rFonts w:ascii="Calibri" w:hAnsi="Calibri" w:cs="Calibri"/>
              </w:rPr>
              <w:t>: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0FB1" w:rsidRPr="00790261" w:rsidRDefault="00EA0FB1" w:rsidP="006979C3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586F39" w:rsidRPr="00BC0962" w:rsidTr="004A657D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6F39" w:rsidRPr="00BC0962" w:rsidRDefault="00586F39" w:rsidP="009D3F88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F39" w:rsidRPr="00BC0962" w:rsidRDefault="00586F39" w:rsidP="006979C3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586F39" w:rsidRPr="00790261" w:rsidTr="004A657D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586F39" w:rsidRPr="00BC0962" w:rsidRDefault="00586F39" w:rsidP="002107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2.2. </w:t>
            </w:r>
            <w:r w:rsidR="002107B3">
              <w:rPr>
                <w:rFonts w:ascii="Calibri" w:hAnsi="Calibri" w:cs="Calibri"/>
              </w:rPr>
              <w:t>Дата начала осуществления деятельности по проведению судебных экспертиз (год)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6F39" w:rsidRPr="00790261" w:rsidRDefault="00586F39" w:rsidP="006979C3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C35031" w:rsidRPr="00BC0962" w:rsidTr="004A657D"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031" w:rsidRPr="00BC0962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031" w:rsidRPr="00BC0962" w:rsidRDefault="00C35031" w:rsidP="006979C3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08694A" w:rsidTr="004A657D">
        <w:trPr>
          <w:cantSplit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6B16D8" w:rsidRDefault="00C35031" w:rsidP="003136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1B000E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 Ко</w:t>
            </w:r>
            <w:r w:rsidR="0031364B">
              <w:rPr>
                <w:rFonts w:ascii="Calibri" w:hAnsi="Calibri" w:cs="Calibri"/>
              </w:rPr>
              <w:t>личество проведенных за предыдущий год экспертиз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031" w:rsidRPr="00790261" w:rsidRDefault="00C35031" w:rsidP="006979C3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C35031" w:rsidRPr="0008694A" w:rsidTr="004A657D">
        <w:trPr>
          <w:cantSplit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031" w:rsidRPr="0008694A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652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031" w:rsidRPr="0008694A" w:rsidRDefault="00C35031" w:rsidP="006979C3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08694A" w:rsidTr="004A657D">
        <w:trPr>
          <w:cantSplit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08694A" w:rsidRDefault="00C35031" w:rsidP="001B00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1B000E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. Членство в СРО (наименование, дата вступления): </w:t>
            </w:r>
          </w:p>
        </w:tc>
        <w:tc>
          <w:tcPr>
            <w:tcW w:w="65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08694A" w:rsidRDefault="00C35031" w:rsidP="006979C3">
            <w:pPr>
              <w:rPr>
                <w:rFonts w:ascii="Calibri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C35031" w:rsidRPr="00BC0962" w:rsidTr="004A657D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5031" w:rsidRPr="00BC0962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836F36" w:rsidTr="004A657D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C35031" w:rsidRPr="00FB05F9" w:rsidRDefault="00C35031" w:rsidP="00C35031">
            <w:pPr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05F9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3. ИНФОРМАЦИЯ О ЗАЯВЛЕННЫХ/ОПЛАЧЕННЫХ ПРЕТЕНЗИЯХ</w:t>
            </w:r>
          </w:p>
        </w:tc>
      </w:tr>
      <w:tr w:rsidR="00C35031" w:rsidRPr="00BC0962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031" w:rsidRPr="00BC0962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E6E16">
        <w:tc>
          <w:tcPr>
            <w:tcW w:w="8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35031" w:rsidRPr="00BC0962" w:rsidRDefault="00C35031" w:rsidP="002107B3">
            <w:pPr>
              <w:jc w:val="both"/>
              <w:rPr>
                <w:rFonts w:ascii="Calibri" w:hAnsi="Calibri" w:cs="Calibri"/>
              </w:rPr>
            </w:pPr>
            <w:r w:rsidRPr="00802587">
              <w:rPr>
                <w:rFonts w:ascii="Calibri" w:hAnsi="Calibri" w:cs="Calibri"/>
              </w:rPr>
              <w:t xml:space="preserve">3.1. </w:t>
            </w:r>
            <w:r w:rsidR="002107B3">
              <w:rPr>
                <w:rFonts w:ascii="Calibri" w:hAnsi="Calibri" w:cs="Calibri"/>
              </w:rPr>
              <w:t>Предъявлялись ли</w:t>
            </w:r>
            <w:r w:rsidR="002107B3">
              <w:t xml:space="preserve"> </w:t>
            </w:r>
            <w:r w:rsidR="002107B3" w:rsidRPr="002107B3">
              <w:rPr>
                <w:rFonts w:ascii="Calibri" w:hAnsi="Calibri" w:cs="Calibri"/>
              </w:rPr>
              <w:t>к Вам</w:t>
            </w:r>
            <w:r w:rsidRPr="00802587">
              <w:rPr>
                <w:rFonts w:ascii="Calibri" w:hAnsi="Calibri" w:cs="Calibri"/>
              </w:rPr>
              <w:t xml:space="preserve"> за последние пять лет</w:t>
            </w:r>
            <w:r>
              <w:rPr>
                <w:rFonts w:ascii="Calibri" w:hAnsi="Calibri" w:cs="Calibri"/>
              </w:rPr>
              <w:t xml:space="preserve"> требования о возмещении вреда</w:t>
            </w:r>
            <w:r w:rsidRPr="00802587">
              <w:rPr>
                <w:rFonts w:ascii="Calibri" w:hAnsi="Calibri" w:cs="Calibri"/>
              </w:rPr>
              <w:t>?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5031" w:rsidRPr="004B793B" w:rsidRDefault="00C35031" w:rsidP="00C35031">
            <w:pPr>
              <w:rPr>
                <w:rFonts w:ascii="Calibri" w:hAnsi="Calibri" w:cs="Calibri"/>
              </w:rPr>
            </w:pPr>
            <w:r w:rsidRPr="004B793B">
              <w:rPr>
                <w:rFonts w:ascii="Calibri" w:hAnsi="Calibri" w:cs="Calibri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3B">
              <w:rPr>
                <w:rFonts w:ascii="Calibri" w:hAnsi="Calibri" w:cs="Calibri"/>
              </w:rPr>
              <w:instrText xml:space="preserve"> FORMCHECKBOX </w:instrText>
            </w:r>
            <w:r w:rsidR="003942FF">
              <w:rPr>
                <w:rFonts w:ascii="Calibri" w:hAnsi="Calibri" w:cs="Calibri"/>
              </w:rPr>
            </w:r>
            <w:r w:rsidR="003942FF">
              <w:rPr>
                <w:rFonts w:ascii="Calibri" w:hAnsi="Calibri" w:cs="Calibri"/>
              </w:rPr>
              <w:fldChar w:fldCharType="separate"/>
            </w:r>
            <w:r w:rsidRPr="004B793B">
              <w:rPr>
                <w:rFonts w:ascii="Calibri" w:hAnsi="Calibri" w:cs="Calibri"/>
              </w:rPr>
              <w:fldChar w:fldCharType="end"/>
            </w:r>
            <w:r w:rsidRPr="004B793B">
              <w:rPr>
                <w:rFonts w:ascii="Calibri" w:hAnsi="Calibri" w:cs="Calibri"/>
              </w:rPr>
              <w:t xml:space="preserve"> Да </w:t>
            </w:r>
            <w:r w:rsidRPr="004B793B">
              <w:rPr>
                <w:rFonts w:ascii="Calibri" w:hAnsi="Calibri" w:cs="Calibri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3B">
              <w:rPr>
                <w:rFonts w:ascii="Calibri" w:hAnsi="Calibri" w:cs="Calibri"/>
              </w:rPr>
              <w:instrText xml:space="preserve"> FORMCHECKBOX </w:instrText>
            </w:r>
            <w:r w:rsidR="003942FF">
              <w:rPr>
                <w:rFonts w:ascii="Calibri" w:hAnsi="Calibri" w:cs="Calibri"/>
              </w:rPr>
            </w:r>
            <w:r w:rsidR="003942FF">
              <w:rPr>
                <w:rFonts w:ascii="Calibri" w:hAnsi="Calibri" w:cs="Calibri"/>
              </w:rPr>
              <w:fldChar w:fldCharType="separate"/>
            </w:r>
            <w:r w:rsidRPr="004B793B">
              <w:rPr>
                <w:rFonts w:ascii="Calibri" w:hAnsi="Calibri" w:cs="Calibri"/>
              </w:rPr>
              <w:fldChar w:fldCharType="end"/>
            </w:r>
            <w:r w:rsidRPr="004B793B">
              <w:rPr>
                <w:rFonts w:ascii="Calibri" w:hAnsi="Calibri" w:cs="Calibri"/>
              </w:rPr>
              <w:t xml:space="preserve"> Нет</w:t>
            </w:r>
          </w:p>
        </w:tc>
      </w:tr>
      <w:tr w:rsidR="00B6634A" w:rsidRPr="00BC0962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634A" w:rsidRPr="00BC0962" w:rsidRDefault="00B6634A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35031" w:rsidRPr="00BC0962" w:rsidRDefault="00C35031" w:rsidP="002107B3">
            <w:pPr>
              <w:jc w:val="both"/>
              <w:rPr>
                <w:rFonts w:ascii="Calibri" w:hAnsi="Calibri" w:cs="Calibri"/>
              </w:rPr>
            </w:pPr>
            <w:r w:rsidRPr="00802587">
              <w:rPr>
                <w:rFonts w:ascii="Calibri" w:hAnsi="Calibri" w:cs="Calibri"/>
              </w:rPr>
              <w:t xml:space="preserve">Если «Да», просим Вас предоставить подробную информацию по каждой претензии </w:t>
            </w:r>
            <w:r w:rsidRPr="00575B12">
              <w:rPr>
                <w:rFonts w:ascii="Calibri" w:hAnsi="Calibri" w:cs="Calibri"/>
                <w:b/>
              </w:rPr>
              <w:t>(при необходимости приложите отдельный лист)</w:t>
            </w:r>
            <w:r w:rsidRPr="00802587">
              <w:rPr>
                <w:rFonts w:ascii="Calibri" w:hAnsi="Calibri" w:cs="Calibri"/>
              </w:rPr>
              <w:t>:</w:t>
            </w:r>
            <w:r>
              <w:t xml:space="preserve"> </w:t>
            </w:r>
            <w:r w:rsidRPr="00802587">
              <w:rPr>
                <w:rFonts w:ascii="Calibri" w:hAnsi="Calibri" w:cs="Calibri"/>
              </w:rPr>
              <w:t>дата заявления претензии</w:t>
            </w:r>
            <w:r>
              <w:rPr>
                <w:rFonts w:ascii="Calibri" w:hAnsi="Calibri" w:cs="Calibri"/>
              </w:rPr>
              <w:t>;</w:t>
            </w:r>
            <w:r w:rsidRPr="00802587">
              <w:rPr>
                <w:rFonts w:ascii="Calibri" w:hAnsi="Calibri" w:cs="Calibri"/>
              </w:rPr>
              <w:t xml:space="preserve"> событие, которое послужило основанием к заявлению и его дата</w:t>
            </w:r>
            <w:r>
              <w:rPr>
                <w:rFonts w:ascii="Calibri" w:hAnsi="Calibri" w:cs="Calibri"/>
              </w:rPr>
              <w:t>;</w:t>
            </w:r>
            <w:r w:rsidRPr="00802587">
              <w:rPr>
                <w:rFonts w:ascii="Calibri" w:hAnsi="Calibri" w:cs="Calibri"/>
              </w:rPr>
              <w:t xml:space="preserve"> сумма заявленная</w:t>
            </w:r>
            <w:r w:rsidR="002107B3">
              <w:rPr>
                <w:rFonts w:ascii="Calibri" w:hAnsi="Calibri" w:cs="Calibri"/>
              </w:rPr>
              <w:t xml:space="preserve">; </w:t>
            </w:r>
            <w:r w:rsidRPr="00802587">
              <w:rPr>
                <w:rFonts w:ascii="Calibri" w:hAnsi="Calibri" w:cs="Calibri"/>
              </w:rPr>
              <w:t>сумма оплаченная</w:t>
            </w:r>
            <w:r>
              <w:rPr>
                <w:rFonts w:ascii="Calibri" w:hAnsi="Calibri" w:cs="Calibri"/>
              </w:rPr>
              <w:t xml:space="preserve">; если претензия до </w:t>
            </w:r>
            <w:proofErr w:type="spellStart"/>
            <w:r>
              <w:rPr>
                <w:rFonts w:ascii="Calibri" w:hAnsi="Calibri" w:cs="Calibri"/>
              </w:rPr>
              <w:t>н.в</w:t>
            </w:r>
            <w:proofErr w:type="spellEnd"/>
            <w:r>
              <w:rPr>
                <w:rFonts w:ascii="Calibri" w:hAnsi="Calibri" w:cs="Calibri"/>
              </w:rPr>
              <w:t>. не урегулирована –</w:t>
            </w:r>
            <w:r>
              <w:t xml:space="preserve"> </w:t>
            </w:r>
            <w:r w:rsidRPr="00802587">
              <w:rPr>
                <w:rFonts w:ascii="Calibri" w:hAnsi="Calibri" w:cs="Calibri"/>
              </w:rPr>
              <w:t>заявлено ли данное событие в качестве предполагаемого страхового случая любому страховщику по любому полису и дата такого заявлени</w:t>
            </w:r>
            <w:r>
              <w:rPr>
                <w:rFonts w:ascii="Calibri" w:hAnsi="Calibri" w:cs="Calibri"/>
              </w:rPr>
              <w:t>я:</w:t>
            </w:r>
          </w:p>
        </w:tc>
      </w:tr>
      <w:tr w:rsidR="00C35031" w:rsidRPr="00790261" w:rsidTr="00DE6E16">
        <w:tc>
          <w:tcPr>
            <w:tcW w:w="101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5031" w:rsidRPr="00790261" w:rsidRDefault="00C35031" w:rsidP="00C35031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6979C3" w:rsidRPr="00BC0962" w:rsidTr="00DE6E16">
        <w:tc>
          <w:tcPr>
            <w:tcW w:w="101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79C3" w:rsidRPr="00BC0962" w:rsidRDefault="006979C3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836F36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C35031" w:rsidRPr="00FB05F9" w:rsidRDefault="00C35031" w:rsidP="00C35031">
            <w:pPr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05F9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4. СТРАХОВАНИЕ</w:t>
            </w:r>
          </w:p>
        </w:tc>
      </w:tr>
      <w:tr w:rsidR="00C35031" w:rsidRPr="0008694A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031" w:rsidRPr="0008694A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E6E16">
        <w:trPr>
          <w:trHeight w:val="405"/>
        </w:trPr>
        <w:tc>
          <w:tcPr>
            <w:tcW w:w="8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BC0962" w:rsidRDefault="00C35031" w:rsidP="00C350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</w:t>
            </w:r>
            <w:r w:rsidRPr="00BC0962">
              <w:rPr>
                <w:rFonts w:ascii="Calibri" w:hAnsi="Calibri" w:cs="Calibri"/>
              </w:rPr>
              <w:t xml:space="preserve">. Страховали ли Вы свою ответственность ранее?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031" w:rsidRPr="004B793B" w:rsidRDefault="00C35031" w:rsidP="00C35031">
            <w:pPr>
              <w:rPr>
                <w:rFonts w:ascii="Calibri" w:hAnsi="Calibri" w:cs="Calibri"/>
              </w:rPr>
            </w:pPr>
            <w:r w:rsidRPr="004B793B">
              <w:rPr>
                <w:rFonts w:ascii="Calibri" w:hAnsi="Calibri" w:cs="Calibri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3B">
              <w:rPr>
                <w:rFonts w:ascii="Calibri" w:hAnsi="Calibri" w:cs="Calibri"/>
              </w:rPr>
              <w:instrText xml:space="preserve"> FORMCHECKBOX </w:instrText>
            </w:r>
            <w:r w:rsidR="003942FF">
              <w:rPr>
                <w:rFonts w:ascii="Calibri" w:hAnsi="Calibri" w:cs="Calibri"/>
              </w:rPr>
            </w:r>
            <w:r w:rsidR="003942FF">
              <w:rPr>
                <w:rFonts w:ascii="Calibri" w:hAnsi="Calibri" w:cs="Calibri"/>
              </w:rPr>
              <w:fldChar w:fldCharType="separate"/>
            </w:r>
            <w:r w:rsidRPr="004B793B">
              <w:rPr>
                <w:rFonts w:ascii="Calibri" w:hAnsi="Calibri" w:cs="Calibri"/>
              </w:rPr>
              <w:fldChar w:fldCharType="end"/>
            </w:r>
            <w:r w:rsidRPr="004B793B">
              <w:rPr>
                <w:rFonts w:ascii="Calibri" w:hAnsi="Calibri" w:cs="Calibri"/>
              </w:rPr>
              <w:t xml:space="preserve"> Да </w:t>
            </w:r>
            <w:r w:rsidRPr="004B793B">
              <w:rPr>
                <w:rFonts w:ascii="Calibri" w:hAnsi="Calibri" w:cs="Calibri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793B">
              <w:rPr>
                <w:rFonts w:ascii="Calibri" w:hAnsi="Calibri" w:cs="Calibri"/>
              </w:rPr>
              <w:instrText xml:space="preserve"> FORMCHECKBOX </w:instrText>
            </w:r>
            <w:r w:rsidR="003942FF">
              <w:rPr>
                <w:rFonts w:ascii="Calibri" w:hAnsi="Calibri" w:cs="Calibri"/>
              </w:rPr>
            </w:r>
            <w:r w:rsidR="003942FF">
              <w:rPr>
                <w:rFonts w:ascii="Calibri" w:hAnsi="Calibri" w:cs="Calibri"/>
              </w:rPr>
              <w:fldChar w:fldCharType="separate"/>
            </w:r>
            <w:r w:rsidRPr="004B793B">
              <w:rPr>
                <w:rFonts w:ascii="Calibri" w:hAnsi="Calibri" w:cs="Calibri"/>
              </w:rPr>
              <w:fldChar w:fldCharType="end"/>
            </w:r>
            <w:r w:rsidRPr="004B793B">
              <w:rPr>
                <w:rFonts w:ascii="Calibri" w:hAnsi="Calibri" w:cs="Calibri"/>
              </w:rPr>
              <w:t xml:space="preserve"> Нет</w:t>
            </w:r>
          </w:p>
        </w:tc>
      </w:tr>
      <w:tr w:rsidR="000D0E45" w:rsidRPr="00BC0962" w:rsidTr="00DE6E16">
        <w:trPr>
          <w:trHeight w:val="70"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E45" w:rsidRPr="00BC0962" w:rsidRDefault="000D0E45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E6E16">
        <w:trPr>
          <w:trHeight w:val="60"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BC0962" w:rsidRDefault="00C35031" w:rsidP="00C350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Если «Да», п</w:t>
            </w:r>
            <w:r w:rsidRPr="00BC0962">
              <w:rPr>
                <w:rFonts w:ascii="Calibri" w:hAnsi="Calibri" w:cs="Calibri"/>
              </w:rPr>
              <w:t xml:space="preserve">росим указать </w:t>
            </w:r>
            <w:r>
              <w:rPr>
                <w:rFonts w:ascii="Calibri" w:hAnsi="Calibri" w:cs="Calibri"/>
              </w:rPr>
              <w:t xml:space="preserve">страховую компанию, размер страховой </w:t>
            </w:r>
            <w:r w:rsidRPr="00BC0962">
              <w:rPr>
                <w:rFonts w:ascii="Calibri" w:hAnsi="Calibri" w:cs="Calibri"/>
              </w:rPr>
              <w:t>сумм</w:t>
            </w:r>
            <w:r>
              <w:rPr>
                <w:rFonts w:ascii="Calibri" w:hAnsi="Calibri" w:cs="Calibri"/>
              </w:rPr>
              <w:t>ы</w:t>
            </w:r>
            <w:r w:rsidRPr="00BC0962">
              <w:rPr>
                <w:rFonts w:ascii="Calibri" w:hAnsi="Calibri" w:cs="Calibri"/>
              </w:rPr>
              <w:t xml:space="preserve"> и дату </w:t>
            </w:r>
            <w:r>
              <w:rPr>
                <w:rFonts w:ascii="Calibri" w:hAnsi="Calibri" w:cs="Calibri"/>
              </w:rPr>
              <w:t>окончания</w:t>
            </w:r>
            <w:r w:rsidRPr="00BC0962">
              <w:rPr>
                <w:rFonts w:ascii="Calibri" w:hAnsi="Calibri" w:cs="Calibri"/>
              </w:rPr>
              <w:t xml:space="preserve"> договора страхования:</w:t>
            </w:r>
          </w:p>
        </w:tc>
      </w:tr>
      <w:tr w:rsidR="00C35031" w:rsidRPr="00790261" w:rsidTr="00DE6E16">
        <w:trPr>
          <w:trHeight w:val="169"/>
        </w:trPr>
        <w:tc>
          <w:tcPr>
            <w:tcW w:w="101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031" w:rsidRPr="00790261" w:rsidRDefault="00C35031" w:rsidP="00C35031">
            <w:pPr>
              <w:rPr>
                <w:rFonts w:ascii="Calibri" w:eastAsia="Arial Unicode MS" w:hAnsi="Calibri" w:cs="Calibri"/>
                <w:b/>
                <w:i/>
              </w:rPr>
            </w:pP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ТекстовоеПоле112"/>
                  <w:enabled/>
                  <w:calcOnExit w:val="0"/>
                  <w:textInput/>
                </w:ffData>
              </w:fldChar>
            </w:r>
            <w:r w:rsidRPr="00790261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790261">
              <w:rPr>
                <w:rFonts w:ascii="Calibri" w:eastAsia="Arial Unicode MS" w:hAnsi="Calibri" w:cs="Calibri"/>
                <w:b/>
                <w:i/>
              </w:rPr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790261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</w:tr>
      <w:tr w:rsidR="00C35031" w:rsidRPr="0008694A" w:rsidTr="00DE6E16">
        <w:tc>
          <w:tcPr>
            <w:tcW w:w="101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5031" w:rsidRPr="0008694A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35031" w:rsidRPr="00BC0962" w:rsidRDefault="00C35031" w:rsidP="00C350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  <w:r w:rsidRPr="00BC0962">
              <w:rPr>
                <w:rFonts w:ascii="Calibri" w:hAnsi="Calibri" w:cs="Calibri"/>
              </w:rPr>
              <w:t xml:space="preserve">. Укажите требуемые </w:t>
            </w:r>
            <w:r>
              <w:rPr>
                <w:rFonts w:ascii="Calibri" w:hAnsi="Calibri" w:cs="Calibri"/>
              </w:rPr>
              <w:t>условия страхования</w:t>
            </w:r>
            <w:r w:rsidRPr="00BC0962">
              <w:rPr>
                <w:rFonts w:ascii="Calibri" w:hAnsi="Calibri" w:cs="Calibri"/>
              </w:rPr>
              <w:t>:</w:t>
            </w:r>
          </w:p>
        </w:tc>
      </w:tr>
      <w:tr w:rsidR="00C35031" w:rsidRPr="0008694A" w:rsidTr="00DE6E16"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5031" w:rsidRPr="0008694A" w:rsidRDefault="00C35031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F6A10">
        <w:trPr>
          <w:cantSplit/>
          <w:trHeight w:val="430"/>
        </w:trPr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BC0962" w:rsidRDefault="00C35031" w:rsidP="00C350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  <w:r w:rsidRPr="00BC0962">
              <w:rPr>
                <w:rFonts w:ascii="Calibri" w:hAnsi="Calibri" w:cs="Calibri"/>
              </w:rPr>
              <w:t xml:space="preserve">.1. </w:t>
            </w:r>
            <w:r>
              <w:rPr>
                <w:rFonts w:ascii="Calibri" w:hAnsi="Calibri" w:cs="Calibri"/>
              </w:rPr>
              <w:t>Страховая сумма (</w:t>
            </w:r>
            <w:r w:rsidRPr="00BC0962">
              <w:rPr>
                <w:rFonts w:ascii="Calibri" w:hAnsi="Calibri" w:cs="Calibri"/>
              </w:rPr>
              <w:t>лимит ответственности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4B793B" w:rsidRDefault="00C35031" w:rsidP="00DF6A10">
            <w:pPr>
              <w:jc w:val="center"/>
              <w:rPr>
                <w:rFonts w:ascii="Calibri" w:eastAsia="Arial Unicode MS" w:hAnsi="Calibri" w:cs="Calibri"/>
                <w:b/>
                <w:i/>
              </w:rPr>
            </w:pP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ТекстовоеПоле112"/>
                  <w:enabled/>
                  <w:calcOnExit w:val="0"/>
                  <w:textInput/>
                </w:ffData>
              </w:fldChar>
            </w:r>
            <w:r w:rsidRPr="004B793B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4B793B">
              <w:rPr>
                <w:rFonts w:ascii="Calibri" w:eastAsia="Arial Unicode MS" w:hAnsi="Calibri" w:cs="Calibri"/>
                <w:b/>
                <w:i/>
              </w:rPr>
            </w: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4B793B" w:rsidRDefault="00C35031" w:rsidP="00C35031">
            <w:pPr>
              <w:rPr>
                <w:rFonts w:ascii="Calibri" w:eastAsia="Arial Unicode MS" w:hAnsi="Calibri" w:cs="Calibri"/>
                <w:b/>
                <w:i/>
              </w:rPr>
            </w:pPr>
            <w:r w:rsidRPr="004B793B">
              <w:rPr>
                <w:rFonts w:ascii="Calibri" w:eastAsia="Arial Unicode MS" w:hAnsi="Calibri" w:cs="Calibri"/>
                <w:b/>
                <w:i/>
              </w:rPr>
              <w:t>рублей</w:t>
            </w:r>
          </w:p>
        </w:tc>
      </w:tr>
      <w:tr w:rsidR="000D0E45" w:rsidRPr="00BC0962" w:rsidTr="00DE6E16">
        <w:trPr>
          <w:cantSplit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E45" w:rsidRPr="00BC0962" w:rsidRDefault="000D0E45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4B793B" w:rsidTr="00DF6A10">
        <w:trPr>
          <w:cantSplit/>
          <w:trHeight w:val="303"/>
        </w:trPr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BC0962" w:rsidRDefault="00C35031" w:rsidP="00F8022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  <w:r w:rsidRPr="00BC0962">
              <w:rPr>
                <w:rFonts w:ascii="Calibri" w:hAnsi="Calibri" w:cs="Calibri"/>
              </w:rPr>
              <w:t xml:space="preserve">.2. </w:t>
            </w:r>
            <w:r>
              <w:rPr>
                <w:rFonts w:ascii="Calibri" w:hAnsi="Calibri" w:cs="Calibri"/>
              </w:rPr>
              <w:t>Л</w:t>
            </w:r>
            <w:r w:rsidRPr="00BC0962">
              <w:rPr>
                <w:rFonts w:ascii="Calibri" w:hAnsi="Calibri" w:cs="Calibri"/>
              </w:rPr>
              <w:t>имит ответственнос</w:t>
            </w:r>
            <w:r>
              <w:rPr>
                <w:rFonts w:ascii="Calibri" w:hAnsi="Calibri" w:cs="Calibri"/>
              </w:rPr>
              <w:t>ти по одному страховому случаю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4B793B" w:rsidRDefault="00C35031" w:rsidP="00DF6A10">
            <w:pPr>
              <w:jc w:val="center"/>
              <w:rPr>
                <w:rFonts w:ascii="Calibri" w:eastAsia="Arial Unicode MS" w:hAnsi="Calibri" w:cs="Calibri"/>
                <w:b/>
                <w:i/>
              </w:rPr>
            </w:pP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ТекстовоеПоле112"/>
                  <w:enabled/>
                  <w:calcOnExit w:val="0"/>
                  <w:textInput/>
                </w:ffData>
              </w:fldChar>
            </w:r>
            <w:r w:rsidRPr="004B793B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4B793B">
              <w:rPr>
                <w:rFonts w:ascii="Calibri" w:eastAsia="Arial Unicode MS" w:hAnsi="Calibri" w:cs="Calibri"/>
                <w:b/>
                <w:i/>
              </w:rPr>
            </w: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4B793B" w:rsidRDefault="00C35031" w:rsidP="00F80225">
            <w:pPr>
              <w:rPr>
                <w:rFonts w:ascii="Calibri" w:eastAsia="Arial Unicode MS" w:hAnsi="Calibri" w:cs="Calibri"/>
                <w:b/>
                <w:i/>
              </w:rPr>
            </w:pPr>
            <w:r w:rsidRPr="004B793B">
              <w:rPr>
                <w:rFonts w:ascii="Calibri" w:eastAsia="Arial Unicode MS" w:hAnsi="Calibri" w:cs="Calibri"/>
                <w:b/>
                <w:i/>
              </w:rPr>
              <w:t>рублей</w:t>
            </w:r>
          </w:p>
        </w:tc>
        <w:bookmarkStart w:id="0" w:name="_GoBack"/>
        <w:bookmarkEnd w:id="0"/>
      </w:tr>
      <w:tr w:rsidR="000D0E45" w:rsidRPr="00BC0962" w:rsidTr="00DF6A10">
        <w:trPr>
          <w:cantSplit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E45" w:rsidRPr="00BC0962" w:rsidRDefault="000D0E45" w:rsidP="00DF6A1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F6A10">
        <w:trPr>
          <w:cantSplit/>
        </w:trPr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BC0962" w:rsidRDefault="00C35031" w:rsidP="00C350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 w:rsidRPr="00BC0962">
              <w:rPr>
                <w:rFonts w:ascii="Calibri" w:hAnsi="Calibri" w:cs="Calibri"/>
              </w:rPr>
              <w:t>. Франшиза безусловная (</w:t>
            </w:r>
            <w:r>
              <w:rPr>
                <w:rFonts w:ascii="Calibri" w:hAnsi="Calibri" w:cs="Calibri"/>
              </w:rPr>
              <w:t>часть</w:t>
            </w:r>
            <w:r w:rsidRPr="00BC0962">
              <w:rPr>
                <w:rFonts w:ascii="Calibri" w:hAnsi="Calibri" w:cs="Calibri"/>
              </w:rPr>
              <w:t xml:space="preserve"> убытка, возмеща</w:t>
            </w:r>
            <w:r>
              <w:rPr>
                <w:rFonts w:ascii="Calibri" w:hAnsi="Calibri" w:cs="Calibri"/>
              </w:rPr>
              <w:t>емая Заявителем самостоятельно)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4B793B" w:rsidRDefault="00C35031" w:rsidP="00DF6A10">
            <w:pPr>
              <w:jc w:val="center"/>
              <w:rPr>
                <w:rFonts w:ascii="Calibri" w:eastAsia="Arial Unicode MS" w:hAnsi="Calibri" w:cs="Calibri"/>
                <w:b/>
                <w:i/>
              </w:rPr>
            </w:pP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begin">
                <w:ffData>
                  <w:name w:val="ТекстовоеПоле112"/>
                  <w:enabled/>
                  <w:calcOnExit w:val="0"/>
                  <w:textInput/>
                </w:ffData>
              </w:fldChar>
            </w:r>
            <w:r w:rsidRPr="004B793B">
              <w:rPr>
                <w:rFonts w:ascii="Calibri" w:eastAsia="Arial Unicode MS" w:hAnsi="Calibri" w:cs="Calibri"/>
                <w:b/>
                <w:i/>
              </w:rPr>
              <w:instrText xml:space="preserve"> FORMTEXT </w:instrText>
            </w:r>
            <w:r w:rsidRPr="004B793B">
              <w:rPr>
                <w:rFonts w:ascii="Calibri" w:eastAsia="Arial Unicode MS" w:hAnsi="Calibri" w:cs="Calibri"/>
                <w:b/>
                <w:i/>
              </w:rPr>
            </w: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separate"/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A74CDA">
              <w:rPr>
                <w:rFonts w:ascii="Calibri" w:eastAsia="Arial Unicode MS" w:hAnsi="Calibri" w:cs="Calibri"/>
                <w:b/>
                <w:i/>
              </w:rPr>
              <w:t> </w:t>
            </w:r>
            <w:r w:rsidRPr="004B793B">
              <w:rPr>
                <w:rFonts w:ascii="Calibri" w:eastAsia="Arial Unicode MS" w:hAnsi="Calibri" w:cs="Calibri"/>
                <w:b/>
                <w:i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4B793B" w:rsidRDefault="00C35031" w:rsidP="00C35031">
            <w:pPr>
              <w:rPr>
                <w:rFonts w:ascii="Calibri" w:eastAsia="Arial Unicode MS" w:hAnsi="Calibri" w:cs="Calibri"/>
                <w:b/>
                <w:i/>
              </w:rPr>
            </w:pPr>
            <w:r w:rsidRPr="004B793B">
              <w:rPr>
                <w:rFonts w:ascii="Calibri" w:eastAsia="Arial Unicode MS" w:hAnsi="Calibri" w:cs="Calibri"/>
                <w:b/>
                <w:i/>
              </w:rPr>
              <w:t>рублей</w:t>
            </w:r>
          </w:p>
        </w:tc>
      </w:tr>
      <w:tr w:rsidR="000D0E45" w:rsidRPr="00BC0962" w:rsidTr="00DE6E16">
        <w:trPr>
          <w:cantSplit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E45" w:rsidRPr="00BC0962" w:rsidRDefault="000D0E45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C35031" w:rsidRPr="00BC0962" w:rsidTr="00DF6A10">
        <w:trPr>
          <w:cantSplit/>
        </w:trPr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35031" w:rsidRPr="00BC0962" w:rsidRDefault="00C35031" w:rsidP="00C350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BC096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3</w:t>
            </w:r>
            <w:r w:rsidRPr="00BC0962">
              <w:rPr>
                <w:rFonts w:ascii="Calibri" w:hAnsi="Calibri" w:cs="Calibri"/>
              </w:rPr>
              <w:t>. Срок страхования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FB05F9" w:rsidRDefault="00C35031" w:rsidP="00C35031">
            <w:pPr>
              <w:rPr>
                <w:rFonts w:ascii="Calibri" w:hAnsi="Calibri" w:cs="Calibri"/>
              </w:rPr>
            </w:pPr>
            <w:r w:rsidRPr="00FB05F9">
              <w:rPr>
                <w:rFonts w:ascii="Calibri" w:hAnsi="Calibri" w:cs="Calibri"/>
              </w:rPr>
              <w:t>с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F01754" w:rsidRDefault="00C35031" w:rsidP="00C35031">
            <w:pPr>
              <w:rPr>
                <w:b/>
              </w:rPr>
            </w:pPr>
            <w:r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ТекстовоеПоле112"/>
                  <w:enabled/>
                  <w:calcOnExit w:val="0"/>
                  <w:textInput>
                    <w:default w:val="чч.мм.ггггг"/>
                  </w:textInput>
                </w:ffData>
              </w:fldChar>
            </w:r>
            <w:bookmarkStart w:id="1" w:name="ТекстовоеПоле112"/>
            <w:r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</w:rPr>
            </w:r>
            <w:r>
              <w:rPr>
                <w:rFonts w:ascii="Calibri" w:hAnsi="Calibri" w:cs="Calibri"/>
                <w:b/>
                <w:i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</w:rPr>
              <w:t>чч.мм.ггггг</w:t>
            </w:r>
            <w:r>
              <w:rPr>
                <w:rFonts w:ascii="Calibri" w:hAnsi="Calibri" w:cs="Calibri"/>
                <w:b/>
                <w:i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FB05F9" w:rsidRDefault="00C35031" w:rsidP="00C35031">
            <w:pPr>
              <w:rPr>
                <w:rFonts w:ascii="Calibri" w:hAnsi="Calibri" w:cs="Calibri"/>
              </w:rPr>
            </w:pPr>
            <w:r w:rsidRPr="00FB05F9">
              <w:rPr>
                <w:rFonts w:ascii="Calibri" w:hAnsi="Calibri" w:cs="Calibri"/>
              </w:rPr>
              <w:t>по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5031" w:rsidRPr="00F01754" w:rsidRDefault="00C35031" w:rsidP="00C35031">
            <w:pPr>
              <w:rPr>
                <w:b/>
              </w:rPr>
            </w:pPr>
            <w:r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ТекстовоеПоле112"/>
                  <w:enabled/>
                  <w:calcOnExit w:val="0"/>
                  <w:textInput>
                    <w:default w:val="чч.мм.ггггг"/>
                  </w:textInput>
                </w:ffData>
              </w:fldChar>
            </w:r>
            <w:r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</w:rPr>
            </w:r>
            <w:r>
              <w:rPr>
                <w:rFonts w:ascii="Calibri" w:hAnsi="Calibri" w:cs="Calibri"/>
                <w:b/>
                <w:i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</w:rPr>
              <w:t>чч.мм.ггггг</w:t>
            </w:r>
            <w:r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  <w:tr w:rsidR="00B6634A" w:rsidRPr="00BC0962" w:rsidTr="00DE6E16">
        <w:trPr>
          <w:cantSplit/>
          <w:trHeight w:val="70"/>
        </w:trPr>
        <w:tc>
          <w:tcPr>
            <w:tcW w:w="101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634A" w:rsidRPr="0008694A" w:rsidRDefault="00B6634A" w:rsidP="00C35031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C864C8" w:rsidRPr="00FF0FB0" w:rsidRDefault="00C864C8">
      <w:pPr>
        <w:jc w:val="both"/>
        <w:rPr>
          <w:i/>
          <w:sz w:val="6"/>
          <w:szCs w:val="6"/>
        </w:rPr>
      </w:pPr>
    </w:p>
    <w:p w:rsidR="00D24424" w:rsidRPr="00B00387" w:rsidRDefault="00D24424" w:rsidP="006C32BC">
      <w:pPr>
        <w:ind w:left="142"/>
        <w:rPr>
          <w:i/>
          <w:sz w:val="18"/>
          <w:szCs w:val="18"/>
        </w:rPr>
      </w:pPr>
      <w:r w:rsidRPr="00B00387">
        <w:rPr>
          <w:b/>
          <w:i/>
          <w:sz w:val="18"/>
          <w:szCs w:val="18"/>
        </w:rPr>
        <w:t>Внимание:</w:t>
      </w:r>
      <w:r w:rsidRPr="00B00387">
        <w:rPr>
          <w:i/>
          <w:sz w:val="18"/>
          <w:szCs w:val="18"/>
        </w:rPr>
        <w:t xml:space="preserve"> Ингосстрах может запрашивать дополнительную информацию, имеющую существенное значение для оценки степени риска, в период страхования.  Страхователь обязуется предоставлять такую информацию.</w:t>
      </w:r>
    </w:p>
    <w:p w:rsidR="00D24424" w:rsidRPr="00397C29" w:rsidRDefault="00D24424" w:rsidP="00D24424">
      <w:pPr>
        <w:rPr>
          <w:sz w:val="8"/>
          <w:szCs w:val="8"/>
        </w:rPr>
      </w:pPr>
    </w:p>
    <w:p w:rsidR="00D24424" w:rsidRPr="006C32BC" w:rsidRDefault="00D24424" w:rsidP="00D24424">
      <w:pPr>
        <w:jc w:val="center"/>
        <w:rPr>
          <w:b/>
          <w:sz w:val="18"/>
          <w:szCs w:val="18"/>
        </w:rPr>
      </w:pPr>
      <w:r w:rsidRPr="006C32BC">
        <w:rPr>
          <w:b/>
          <w:sz w:val="18"/>
          <w:szCs w:val="18"/>
        </w:rPr>
        <w:t>ДЕКЛАРАЦИЯ</w:t>
      </w:r>
    </w:p>
    <w:p w:rsidR="00D24424" w:rsidRPr="00B00387" w:rsidRDefault="00FF0FB0" w:rsidP="006C32BC">
      <w:pPr>
        <w:ind w:left="142"/>
        <w:jc w:val="both"/>
        <w:rPr>
          <w:i/>
          <w:sz w:val="18"/>
          <w:szCs w:val="18"/>
        </w:rPr>
      </w:pPr>
      <w:r w:rsidRPr="00B00387">
        <w:rPr>
          <w:i/>
          <w:sz w:val="18"/>
          <w:szCs w:val="18"/>
        </w:rPr>
        <w:t>Я заявляю, что вышеуказанные сведения, внесенные мной в настоящее заявление</w:t>
      </w:r>
      <w:r w:rsidR="002B2AC3" w:rsidRPr="00B00387">
        <w:rPr>
          <w:i/>
          <w:sz w:val="18"/>
          <w:szCs w:val="18"/>
        </w:rPr>
        <w:t xml:space="preserve"> на страхование,</w:t>
      </w:r>
      <w:r w:rsidRPr="00B00387">
        <w:rPr>
          <w:i/>
          <w:sz w:val="18"/>
          <w:szCs w:val="18"/>
        </w:rPr>
        <w:t xml:space="preserve"> соответствуют действительности и являются полными и будут являться частью договора страхования. Прошу осуществить страхование ответственности</w:t>
      </w:r>
      <w:r w:rsidR="00A42D03" w:rsidRPr="00B00387">
        <w:rPr>
          <w:i/>
          <w:sz w:val="18"/>
          <w:szCs w:val="18"/>
        </w:rPr>
        <w:t xml:space="preserve"> в отношении </w:t>
      </w:r>
      <w:r w:rsidR="002B2AC3" w:rsidRPr="00B00387">
        <w:rPr>
          <w:i/>
          <w:sz w:val="18"/>
          <w:szCs w:val="18"/>
        </w:rPr>
        <w:t xml:space="preserve">профессиональной </w:t>
      </w:r>
      <w:r w:rsidR="00A42D03" w:rsidRPr="00B00387">
        <w:rPr>
          <w:i/>
          <w:sz w:val="18"/>
          <w:szCs w:val="18"/>
        </w:rPr>
        <w:t>деятельности</w:t>
      </w:r>
      <w:r w:rsidR="002B2AC3" w:rsidRPr="00B00387">
        <w:rPr>
          <w:i/>
          <w:sz w:val="18"/>
          <w:szCs w:val="18"/>
        </w:rPr>
        <w:t>,</w:t>
      </w:r>
      <w:r w:rsidR="00A42D03" w:rsidRPr="00B00387">
        <w:rPr>
          <w:i/>
          <w:sz w:val="18"/>
          <w:szCs w:val="18"/>
        </w:rPr>
        <w:t xml:space="preserve"> указанной в настоящем заявлении</w:t>
      </w:r>
      <w:r w:rsidR="002B2AC3" w:rsidRPr="00B00387">
        <w:rPr>
          <w:i/>
          <w:sz w:val="18"/>
          <w:szCs w:val="18"/>
        </w:rPr>
        <w:t xml:space="preserve"> на страхование.</w:t>
      </w:r>
    </w:p>
    <w:sectPr w:rsidR="00D24424" w:rsidRPr="00B00387" w:rsidSect="00397C29">
      <w:headerReference w:type="default" r:id="rId8"/>
      <w:footerReference w:type="default" r:id="rId9"/>
      <w:pgSz w:w="11913" w:h="16834"/>
      <w:pgMar w:top="567" w:right="1134" w:bottom="284" w:left="1134" w:header="720" w:footer="1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FF" w:rsidRDefault="003942FF">
      <w:r>
        <w:separator/>
      </w:r>
    </w:p>
  </w:endnote>
  <w:endnote w:type="continuationSeparator" w:id="0">
    <w:p w:rsidR="003942FF" w:rsidRDefault="0039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B6" w:rsidRDefault="008273B6" w:rsidP="001221D3">
    <w:pPr>
      <w:pStyle w:val="a5"/>
      <w:tabs>
        <w:tab w:val="left" w:pos="7938"/>
      </w:tabs>
      <w:ind w:left="-105" w:hanging="2"/>
      <w:rPr>
        <w:rFonts w:ascii="Tahoma" w:hAnsi="Tahoma" w:cs="Tahoma"/>
        <w:sz w:val="12"/>
        <w:szCs w:val="12"/>
        <w:lang w:val="en-US"/>
      </w:rPr>
    </w:pPr>
  </w:p>
  <w:tbl>
    <w:tblPr>
      <w:tblW w:w="0" w:type="auto"/>
      <w:jc w:val="right"/>
      <w:tblLook w:val="01E0" w:firstRow="1" w:lastRow="1" w:firstColumn="1" w:lastColumn="1" w:noHBand="0" w:noVBand="0"/>
    </w:tblPr>
    <w:tblGrid>
      <w:gridCol w:w="4520"/>
      <w:gridCol w:w="3059"/>
      <w:gridCol w:w="281"/>
      <w:gridCol w:w="1785"/>
    </w:tblGrid>
    <w:tr w:rsidR="009F220B" w:rsidRPr="00FD0464" w:rsidTr="009F220B">
      <w:trPr>
        <w:jc w:val="right"/>
      </w:trPr>
      <w:tc>
        <w:tcPr>
          <w:tcW w:w="4644" w:type="dxa"/>
          <w:shd w:val="clear" w:color="auto" w:fill="auto"/>
        </w:tcPr>
        <w:p w:rsidR="009F220B" w:rsidRPr="00FD0464" w:rsidRDefault="009F220B" w:rsidP="009F220B">
          <w:pPr>
            <w:ind w:right="340"/>
            <w:rPr>
              <w:bCs/>
            </w:rPr>
          </w:pPr>
        </w:p>
      </w:tc>
      <w:tc>
        <w:tcPr>
          <w:tcW w:w="3119" w:type="dxa"/>
          <w:tcBorders>
            <w:bottom w:val="single" w:sz="4" w:space="0" w:color="auto"/>
          </w:tcBorders>
          <w:shd w:val="clear" w:color="auto" w:fill="auto"/>
        </w:tcPr>
        <w:p w:rsidR="009F220B" w:rsidRPr="00FD0464" w:rsidRDefault="009F220B" w:rsidP="009F220B">
          <w:pPr>
            <w:ind w:right="340"/>
            <w:rPr>
              <w:bCs/>
            </w:rPr>
          </w:pPr>
        </w:p>
      </w:tc>
      <w:tc>
        <w:tcPr>
          <w:tcW w:w="283" w:type="dxa"/>
          <w:shd w:val="clear" w:color="auto" w:fill="auto"/>
        </w:tcPr>
        <w:p w:rsidR="009F220B" w:rsidRPr="00FD0464" w:rsidRDefault="009F220B" w:rsidP="009F220B">
          <w:pPr>
            <w:ind w:right="340"/>
            <w:rPr>
              <w:bCs/>
            </w:rPr>
          </w:pPr>
        </w:p>
      </w:tc>
      <w:tc>
        <w:tcPr>
          <w:tcW w:w="1815" w:type="dxa"/>
          <w:tcBorders>
            <w:bottom w:val="single" w:sz="4" w:space="0" w:color="auto"/>
          </w:tcBorders>
          <w:shd w:val="clear" w:color="auto" w:fill="auto"/>
        </w:tcPr>
        <w:p w:rsidR="009F220B" w:rsidRPr="00FD0464" w:rsidRDefault="009F220B" w:rsidP="009F220B">
          <w:pPr>
            <w:ind w:right="340"/>
            <w:rPr>
              <w:bCs/>
            </w:rPr>
          </w:pPr>
        </w:p>
      </w:tc>
    </w:tr>
    <w:tr w:rsidR="009F220B" w:rsidRPr="00FD0464" w:rsidTr="009F220B">
      <w:trPr>
        <w:jc w:val="right"/>
      </w:trPr>
      <w:tc>
        <w:tcPr>
          <w:tcW w:w="4644" w:type="dxa"/>
          <w:shd w:val="clear" w:color="auto" w:fill="auto"/>
        </w:tcPr>
        <w:p w:rsidR="009F220B" w:rsidRPr="001221D3" w:rsidRDefault="009F220B" w:rsidP="009F220B">
          <w:pPr>
            <w:pStyle w:val="a5"/>
            <w:tabs>
              <w:tab w:val="clear" w:pos="4677"/>
              <w:tab w:val="center" w:pos="4678"/>
              <w:tab w:val="left" w:pos="7938"/>
            </w:tabs>
            <w:ind w:left="-105" w:hanging="2"/>
            <w:rPr>
              <w:rFonts w:ascii="Tahoma" w:hAnsi="Tahoma" w:cs="Tahoma"/>
              <w:sz w:val="12"/>
              <w:szCs w:val="12"/>
            </w:rPr>
          </w:pPr>
          <w:r w:rsidRPr="001221D3">
            <w:rPr>
              <w:rFonts w:ascii="Tahoma" w:hAnsi="Tahoma" w:cs="Tahoma"/>
              <w:sz w:val="12"/>
              <w:szCs w:val="12"/>
            </w:rPr>
            <w:t>Страховое публичное акционерное общество «Ингосстрах»</w:t>
          </w:r>
        </w:p>
        <w:p w:rsidR="009F220B" w:rsidRDefault="009F220B" w:rsidP="009F220B">
          <w:pPr>
            <w:pStyle w:val="a5"/>
            <w:tabs>
              <w:tab w:val="left" w:pos="7938"/>
            </w:tabs>
            <w:ind w:left="-105" w:hanging="2"/>
            <w:rPr>
              <w:rFonts w:ascii="Tahoma" w:hAnsi="Tahoma" w:cs="Tahoma"/>
              <w:sz w:val="12"/>
              <w:szCs w:val="12"/>
            </w:rPr>
          </w:pPr>
          <w:r w:rsidRPr="001221D3">
            <w:rPr>
              <w:rFonts w:ascii="Tahoma" w:hAnsi="Tahoma" w:cs="Tahoma"/>
              <w:sz w:val="12"/>
              <w:szCs w:val="12"/>
            </w:rPr>
            <w:t>ул. Пятницкая 12, стр. 2, Москва, 117997, Россия</w:t>
          </w:r>
        </w:p>
        <w:p w:rsidR="009F220B" w:rsidRPr="009F220B" w:rsidRDefault="009F220B" w:rsidP="009F220B">
          <w:pPr>
            <w:pStyle w:val="a5"/>
            <w:tabs>
              <w:tab w:val="left" w:pos="7938"/>
            </w:tabs>
            <w:ind w:left="-105" w:hanging="2"/>
            <w:rPr>
              <w:rFonts w:ascii="Tahoma" w:hAnsi="Tahoma" w:cs="Tahoma"/>
              <w:sz w:val="12"/>
              <w:szCs w:val="12"/>
            </w:rPr>
          </w:pPr>
          <w:r w:rsidRPr="001221D3">
            <w:rPr>
              <w:rFonts w:ascii="Tahoma" w:hAnsi="Tahoma" w:cs="Tahoma"/>
              <w:sz w:val="12"/>
              <w:szCs w:val="12"/>
            </w:rPr>
            <w:t>Тел. +7(495) 956-77-77</w:t>
          </w:r>
          <w:r>
            <w:rPr>
              <w:rFonts w:ascii="Tahoma" w:hAnsi="Tahoma" w:cs="Tahoma"/>
              <w:sz w:val="12"/>
              <w:szCs w:val="12"/>
            </w:rPr>
            <w:t xml:space="preserve">, </w:t>
          </w:r>
          <w:hyperlink r:id="rId1" w:history="1">
            <w:r w:rsidRPr="006633F6">
              <w:rPr>
                <w:rStyle w:val="a9"/>
                <w:rFonts w:ascii="Tahoma" w:hAnsi="Tahoma" w:cs="Tahoma"/>
                <w:sz w:val="12"/>
                <w:szCs w:val="12"/>
                <w:lang w:val="en-US"/>
              </w:rPr>
              <w:t>www</w:t>
            </w:r>
            <w:r w:rsidRPr="00397C29">
              <w:rPr>
                <w:rStyle w:val="a9"/>
                <w:rFonts w:ascii="Tahoma" w:hAnsi="Tahoma" w:cs="Tahoma"/>
                <w:sz w:val="12"/>
                <w:szCs w:val="12"/>
              </w:rPr>
              <w:t>.</w:t>
            </w:r>
            <w:r w:rsidRPr="006633F6">
              <w:rPr>
                <w:rStyle w:val="a9"/>
                <w:rFonts w:ascii="Tahoma" w:hAnsi="Tahoma" w:cs="Tahoma"/>
                <w:sz w:val="12"/>
                <w:szCs w:val="12"/>
                <w:lang w:val="en-US"/>
              </w:rPr>
              <w:t>ingos</w:t>
            </w:r>
            <w:r w:rsidRPr="00397C29">
              <w:rPr>
                <w:rStyle w:val="a9"/>
                <w:rFonts w:ascii="Tahoma" w:hAnsi="Tahoma" w:cs="Tahoma"/>
                <w:sz w:val="12"/>
                <w:szCs w:val="12"/>
              </w:rPr>
              <w:t>.</w:t>
            </w:r>
            <w:r w:rsidRPr="006633F6">
              <w:rPr>
                <w:rStyle w:val="a9"/>
                <w:rFonts w:ascii="Tahoma" w:hAnsi="Tahoma" w:cs="Tahoma"/>
                <w:sz w:val="12"/>
                <w:szCs w:val="12"/>
                <w:lang w:val="en-US"/>
              </w:rPr>
              <w:t>ru</w:t>
            </w:r>
          </w:hyperlink>
        </w:p>
      </w:tc>
      <w:tc>
        <w:tcPr>
          <w:tcW w:w="3119" w:type="dxa"/>
          <w:tcBorders>
            <w:top w:val="single" w:sz="4" w:space="0" w:color="auto"/>
          </w:tcBorders>
          <w:shd w:val="clear" w:color="auto" w:fill="auto"/>
        </w:tcPr>
        <w:p w:rsidR="009F220B" w:rsidRPr="00B00387" w:rsidRDefault="009F220B" w:rsidP="009F220B">
          <w:pPr>
            <w:ind w:right="340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  <w:r w:rsidRPr="00B00387">
            <w:rPr>
              <w:rFonts w:ascii="Tahoma" w:hAnsi="Tahoma" w:cs="Tahoma"/>
              <w:bCs/>
              <w:i/>
              <w:sz w:val="16"/>
              <w:szCs w:val="16"/>
            </w:rPr>
            <w:t>Ф.И.О. (подпись)</w:t>
          </w:r>
        </w:p>
      </w:tc>
      <w:tc>
        <w:tcPr>
          <w:tcW w:w="283" w:type="dxa"/>
          <w:shd w:val="clear" w:color="auto" w:fill="auto"/>
        </w:tcPr>
        <w:p w:rsidR="009F220B" w:rsidRPr="00FD0464" w:rsidRDefault="009F220B" w:rsidP="009F220B">
          <w:pPr>
            <w:ind w:right="340"/>
            <w:jc w:val="center"/>
            <w:rPr>
              <w:bCs/>
              <w:i/>
              <w:sz w:val="18"/>
              <w:szCs w:val="18"/>
            </w:rPr>
          </w:pPr>
        </w:p>
      </w:tc>
      <w:tc>
        <w:tcPr>
          <w:tcW w:w="1815" w:type="dxa"/>
          <w:tcBorders>
            <w:top w:val="single" w:sz="4" w:space="0" w:color="auto"/>
          </w:tcBorders>
          <w:shd w:val="clear" w:color="auto" w:fill="auto"/>
        </w:tcPr>
        <w:p w:rsidR="009F220B" w:rsidRPr="00B00387" w:rsidRDefault="009F220B" w:rsidP="009F220B">
          <w:pPr>
            <w:ind w:right="340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  <w:r w:rsidRPr="00B00387">
            <w:rPr>
              <w:rFonts w:ascii="Tahoma" w:hAnsi="Tahoma" w:cs="Tahoma"/>
              <w:bCs/>
              <w:i/>
              <w:sz w:val="16"/>
              <w:szCs w:val="16"/>
            </w:rPr>
            <w:t>дата</w:t>
          </w:r>
        </w:p>
      </w:tc>
    </w:tr>
  </w:tbl>
  <w:p w:rsidR="009F220B" w:rsidRPr="001221D3" w:rsidRDefault="009F220B" w:rsidP="001221D3">
    <w:pPr>
      <w:pStyle w:val="a5"/>
      <w:tabs>
        <w:tab w:val="left" w:pos="7938"/>
      </w:tabs>
      <w:ind w:left="-105" w:hanging="2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FF" w:rsidRDefault="003942FF">
      <w:r>
        <w:separator/>
      </w:r>
    </w:p>
  </w:footnote>
  <w:footnote w:type="continuationSeparator" w:id="0">
    <w:p w:rsidR="003942FF" w:rsidRDefault="0039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000" w:firstRow="0" w:lastRow="0" w:firstColumn="0" w:lastColumn="0" w:noHBand="0" w:noVBand="0"/>
    </w:tblPr>
    <w:tblGrid>
      <w:gridCol w:w="3227"/>
      <w:gridCol w:w="6946"/>
    </w:tblGrid>
    <w:tr w:rsidR="008273B6" w:rsidRPr="00FC07A5" w:rsidTr="00FC07A5">
      <w:tc>
        <w:tcPr>
          <w:tcW w:w="3227" w:type="dxa"/>
        </w:tcPr>
        <w:p w:rsidR="008273B6" w:rsidRDefault="00FF0076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page">
                  <wp:posOffset>71120</wp:posOffset>
                </wp:positionH>
                <wp:positionV relativeFrom="page">
                  <wp:posOffset>3175</wp:posOffset>
                </wp:positionV>
                <wp:extent cx="1702435" cy="175895"/>
                <wp:effectExtent l="0" t="0" r="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2435" cy="175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:rsidR="001F2830" w:rsidRPr="00FC07A5" w:rsidRDefault="001F2830" w:rsidP="001F2830">
          <w:pPr>
            <w:jc w:val="right"/>
            <w:rPr>
              <w:rFonts w:ascii="Segoe UI Light" w:hAnsi="Segoe UI Light" w:cs="Segoe UI Light"/>
              <w:b/>
              <w:sz w:val="22"/>
              <w:szCs w:val="22"/>
            </w:rPr>
          </w:pPr>
          <w:r w:rsidRPr="00FC07A5">
            <w:rPr>
              <w:rFonts w:ascii="Segoe UI Light" w:hAnsi="Segoe UI Light" w:cs="Segoe UI Light"/>
              <w:b/>
              <w:sz w:val="22"/>
              <w:szCs w:val="22"/>
            </w:rPr>
            <w:t xml:space="preserve">ЗАЯВЛЕНИЕ на страхование </w:t>
          </w:r>
        </w:p>
        <w:p w:rsidR="008273B6" w:rsidRPr="00FC07A5" w:rsidRDefault="00EA0FB1" w:rsidP="00EA0FB1">
          <w:pPr>
            <w:jc w:val="right"/>
            <w:rPr>
              <w:rFonts w:ascii="Segoe UI Light" w:hAnsi="Segoe UI Light" w:cs="Segoe UI Light"/>
              <w:b/>
              <w:sz w:val="22"/>
              <w:szCs w:val="22"/>
            </w:rPr>
          </w:pPr>
          <w:r>
            <w:rPr>
              <w:rFonts w:ascii="Segoe UI Light" w:hAnsi="Segoe UI Light" w:cs="Segoe UI Light"/>
              <w:b/>
              <w:sz w:val="22"/>
              <w:szCs w:val="22"/>
            </w:rPr>
            <w:t xml:space="preserve">профессиональной </w:t>
          </w:r>
          <w:r w:rsidR="001F2830" w:rsidRPr="00FC07A5">
            <w:rPr>
              <w:rFonts w:ascii="Segoe UI Light" w:hAnsi="Segoe UI Light" w:cs="Segoe UI Light"/>
              <w:b/>
              <w:sz w:val="22"/>
              <w:szCs w:val="22"/>
            </w:rPr>
            <w:t xml:space="preserve">ответственности </w:t>
          </w:r>
          <w:r>
            <w:rPr>
              <w:rFonts w:ascii="Segoe UI Light" w:hAnsi="Segoe UI Light" w:cs="Segoe UI Light"/>
              <w:b/>
              <w:sz w:val="22"/>
              <w:szCs w:val="22"/>
            </w:rPr>
            <w:t>судебного эксперта</w:t>
          </w:r>
        </w:p>
      </w:tc>
    </w:tr>
  </w:tbl>
  <w:p w:rsidR="008273B6" w:rsidRPr="001F2830" w:rsidRDefault="008273B6" w:rsidP="00D244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23249"/>
    <w:multiLevelType w:val="singleLevel"/>
    <w:tmpl w:val="A2E235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19215F"/>
    <w:multiLevelType w:val="hybridMultilevel"/>
    <w:tmpl w:val="F71E0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C71C84"/>
    <w:multiLevelType w:val="hybridMultilevel"/>
    <w:tmpl w:val="285220F8"/>
    <w:lvl w:ilvl="0" w:tplc="9FFE6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4C"/>
    <w:rsid w:val="00093FEE"/>
    <w:rsid w:val="000D0E45"/>
    <w:rsid w:val="001221D3"/>
    <w:rsid w:val="00193EC0"/>
    <w:rsid w:val="001B000E"/>
    <w:rsid w:val="001E2992"/>
    <w:rsid w:val="001E31C7"/>
    <w:rsid w:val="001E37F1"/>
    <w:rsid w:val="001E4E60"/>
    <w:rsid w:val="001F2830"/>
    <w:rsid w:val="002107B3"/>
    <w:rsid w:val="0021709F"/>
    <w:rsid w:val="0022467E"/>
    <w:rsid w:val="002B2A59"/>
    <w:rsid w:val="002B2AC3"/>
    <w:rsid w:val="0031364B"/>
    <w:rsid w:val="0033394F"/>
    <w:rsid w:val="003377E2"/>
    <w:rsid w:val="00343BCD"/>
    <w:rsid w:val="003942FF"/>
    <w:rsid w:val="00397C29"/>
    <w:rsid w:val="003B2239"/>
    <w:rsid w:val="00405D4C"/>
    <w:rsid w:val="0040714E"/>
    <w:rsid w:val="004A64E4"/>
    <w:rsid w:val="004A657D"/>
    <w:rsid w:val="004D1854"/>
    <w:rsid w:val="004D6198"/>
    <w:rsid w:val="004E7DF1"/>
    <w:rsid w:val="00526398"/>
    <w:rsid w:val="005621C3"/>
    <w:rsid w:val="00586F39"/>
    <w:rsid w:val="00666AE8"/>
    <w:rsid w:val="006850F7"/>
    <w:rsid w:val="006979C3"/>
    <w:rsid w:val="006B16D8"/>
    <w:rsid w:val="006C32BC"/>
    <w:rsid w:val="006C3C9A"/>
    <w:rsid w:val="00701D1F"/>
    <w:rsid w:val="00707DF6"/>
    <w:rsid w:val="00765D04"/>
    <w:rsid w:val="008227E1"/>
    <w:rsid w:val="008273B6"/>
    <w:rsid w:val="00874018"/>
    <w:rsid w:val="008C31FC"/>
    <w:rsid w:val="0092655E"/>
    <w:rsid w:val="0093069C"/>
    <w:rsid w:val="0094683B"/>
    <w:rsid w:val="00957E0D"/>
    <w:rsid w:val="009C28E2"/>
    <w:rsid w:val="009F220B"/>
    <w:rsid w:val="00A42D03"/>
    <w:rsid w:val="00A460FA"/>
    <w:rsid w:val="00A64C3E"/>
    <w:rsid w:val="00AC4609"/>
    <w:rsid w:val="00B00387"/>
    <w:rsid w:val="00B6634A"/>
    <w:rsid w:val="00B66F18"/>
    <w:rsid w:val="00C01EA5"/>
    <w:rsid w:val="00C1297A"/>
    <w:rsid w:val="00C154D4"/>
    <w:rsid w:val="00C35031"/>
    <w:rsid w:val="00C574FA"/>
    <w:rsid w:val="00C864C8"/>
    <w:rsid w:val="00D02F2D"/>
    <w:rsid w:val="00D24424"/>
    <w:rsid w:val="00D443CA"/>
    <w:rsid w:val="00D50E45"/>
    <w:rsid w:val="00DE6E16"/>
    <w:rsid w:val="00DF6A10"/>
    <w:rsid w:val="00E128F3"/>
    <w:rsid w:val="00EA0FB1"/>
    <w:rsid w:val="00FB05F9"/>
    <w:rsid w:val="00FC07A5"/>
    <w:rsid w:val="00FC2351"/>
    <w:rsid w:val="00FD0464"/>
    <w:rsid w:val="00FF0076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5751C-D34C-4A3B-9371-C3A67C00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8227E1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i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  <w:rPr>
      <w:b/>
      <w:bCs/>
    </w:rPr>
  </w:style>
  <w:style w:type="character" w:styleId="a7">
    <w:name w:val="page number"/>
    <w:rPr>
      <w:sz w:val="20"/>
    </w:rPr>
  </w:style>
  <w:style w:type="table" w:styleId="a8">
    <w:name w:val="Table Grid"/>
    <w:basedOn w:val="a1"/>
    <w:rsid w:val="00D2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221D3"/>
    <w:pPr>
      <w:ind w:left="3402"/>
      <w:jc w:val="both"/>
    </w:pPr>
    <w:rPr>
      <w:sz w:val="21"/>
    </w:rPr>
  </w:style>
  <w:style w:type="character" w:customStyle="1" w:styleId="30">
    <w:name w:val="Основной текст с отступом 3 Знак"/>
    <w:basedOn w:val="a0"/>
    <w:link w:val="3"/>
    <w:rsid w:val="001221D3"/>
    <w:rPr>
      <w:sz w:val="21"/>
    </w:rPr>
  </w:style>
  <w:style w:type="character" w:customStyle="1" w:styleId="a6">
    <w:name w:val="Нижний колонтитул Знак"/>
    <w:link w:val="a5"/>
    <w:rsid w:val="001221D3"/>
  </w:style>
  <w:style w:type="character" w:styleId="a9">
    <w:name w:val="Hyperlink"/>
    <w:basedOn w:val="a0"/>
    <w:rsid w:val="009F2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o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dryashova-lo\Desktop\&#1057;&#1091;&#1076;&#1077;&#1073;&#1085;&#1099;&#1077;%20&#1101;&#1082;&#1089;&#1087;&#1077;&#1088;&#1090;&#1099;\(&#1057;&#1091;&#1076;&#1077;&#1073;&#1085;&#1099;&#1081;%20&#1101;&#1082;&#1089;&#1087;&#1077;&#1088;&#1090;)%20&#1047;&#1072;&#1103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8376-386F-46D4-B44D-D3C242F0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(Судебный эксперт) Заявление.dotx</Template>
  <TotalTime>135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ЗАЯВЛЕНИЕ-ВОПРОСНИК</vt:lpstr>
    </vt:vector>
  </TitlesOfParts>
  <Company>Ingosstrakh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ЗАЯВЛЕНИЕ-ВОПРОСНИК</dc:title>
  <dc:subject/>
  <dc:creator>Админ</dc:creator>
  <cp:keywords/>
  <dc:description/>
  <cp:lastModifiedBy>Кудряшова Любовь Олеговна (ДКБ)</cp:lastModifiedBy>
  <cp:revision>29</cp:revision>
  <cp:lastPrinted>2003-04-07T11:54:00Z</cp:lastPrinted>
  <dcterms:created xsi:type="dcterms:W3CDTF">2020-04-30T08:59:00Z</dcterms:created>
  <dcterms:modified xsi:type="dcterms:W3CDTF">2020-04-30T12:11:00Z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iteId">
    <vt:lpwstr>818b099f-45a1-4ad0-a663-221661b546d1</vt:lpwstr>
  </property>
  <property fmtid="{D5CDD505-2E9C-101B-9397-08002B2CF9AE}" pid="4" name="MSIP_Label_22f0b804-62e0-47d9-bc61-31b566d2ec1e_Owner">
    <vt:lpwstr>arkhangelsky@corp.ingos.ru</vt:lpwstr>
  </property>
  <property fmtid="{D5CDD505-2E9C-101B-9397-08002B2CF9AE}" pid="5" name="MSIP_Label_22f0b804-62e0-47d9-bc61-31b566d2ec1e_SetDate">
    <vt:lpwstr>2019-11-18T12:17:25.4997384Z</vt:lpwstr>
  </property>
  <property fmtid="{D5CDD505-2E9C-101B-9397-08002B2CF9AE}" pid="6" name="MSIP_Label_22f0b804-62e0-47d9-bc61-31b566d2ec1e_Name">
    <vt:lpwstr>Открытая информация</vt:lpwstr>
  </property>
  <property fmtid="{D5CDD505-2E9C-101B-9397-08002B2CF9AE}" pid="7" name="MSIP_Label_22f0b804-62e0-47d9-bc61-31b566d2ec1e_Application">
    <vt:lpwstr>Microsoft Azure Information Protection</vt:lpwstr>
  </property>
  <property fmtid="{D5CDD505-2E9C-101B-9397-08002B2CF9AE}" pid="8" name="MSIP_Label_22f0b804-62e0-47d9-bc61-31b566d2ec1e_ActionId">
    <vt:lpwstr>cb0802b9-b8b5-4596-9705-cbbb4d2d6773</vt:lpwstr>
  </property>
  <property fmtid="{D5CDD505-2E9C-101B-9397-08002B2CF9AE}" pid="9" name="MSIP_Label_22f0b804-62e0-47d9-bc61-31b566d2ec1e_Extended_MSFT_Method">
    <vt:lpwstr>Manual</vt:lpwstr>
  </property>
  <property fmtid="{D5CDD505-2E9C-101B-9397-08002B2CF9AE}" pid="10" name="Sensitivity">
    <vt:lpwstr>Открытая информация</vt:lpwstr>
  </property>
</Properties>
</file>